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pieno e indeterminato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di un “</w:t>
      </w:r>
      <w:r w:rsidR="003D0D0F">
        <w:rPr>
          <w:rFonts w:ascii="Calibri Light" w:hAnsi="Calibri Light" w:cs="Calibri Light"/>
          <w:spacing w:val="4"/>
          <w:sz w:val="22"/>
          <w:szCs w:val="22"/>
        </w:rPr>
        <w:t>collaboratore 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pieno ed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indeterminato di un “</w:t>
      </w:r>
      <w:r w:rsidR="003D0D0F">
        <w:rPr>
          <w:rFonts w:ascii="Calibri Light" w:hAnsi="Calibri Light" w:cs="Calibri Light"/>
          <w:spacing w:val="4"/>
          <w:sz w:val="22"/>
          <w:szCs w:val="22"/>
        </w:rPr>
        <w:t>collaboratore 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r w:rsidR="003D0D0F">
        <w:rPr>
          <w:rFonts w:ascii="Calibri Light" w:hAnsi="Calibri Light" w:cs="Calibri Light"/>
          <w:spacing w:val="6"/>
          <w:sz w:val="22"/>
          <w:szCs w:val="22"/>
        </w:rPr>
        <w:t>B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</w:t>
      </w:r>
      <w:r w:rsidR="00450A91">
        <w:rPr>
          <w:rFonts w:ascii="Calibri Light" w:hAnsi="Calibri Light" w:cs="Calibri Light"/>
          <w:spacing w:val="6"/>
          <w:sz w:val="22"/>
          <w:szCs w:val="22"/>
        </w:rPr>
        <w:t>Ente</w:t>
      </w:r>
      <w:bookmarkStart w:id="0" w:name="_GoBack"/>
      <w:bookmarkEnd w:id="0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essere a conoscenza che l’Amministrazione </w:t>
      </w:r>
      <w:r w:rsidR="00450A91">
        <w:rPr>
          <w:rFonts w:ascii="Calibri Light" w:hAnsi="Calibri Light" w:cs="Calibri Light"/>
          <w:spacing w:val="6"/>
          <w:sz w:val="22"/>
          <w:szCs w:val="22"/>
        </w:rPr>
        <w:t>si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Nulla osta preventivo alla mobilità da parte dell’Amministrazione di appartenenza</w:t>
      </w:r>
      <w:r w:rsidR="00450A91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 w15:restartNumberingAfterBreak="0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 w15:restartNumberingAfterBreak="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 w15:restartNumberingAfterBreak="0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 w15:restartNumberingAfterBreak="0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5AFE"/>
    <w:rsid w:val="0038404F"/>
    <w:rsid w:val="00386343"/>
    <w:rsid w:val="003A44A6"/>
    <w:rsid w:val="003C707D"/>
    <w:rsid w:val="003D0D0F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50A91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77AC7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8F3E"/>
  <w15:docId w15:val="{6398D0F9-F3C0-43BB-9D5A-7C04150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Valentina Franceschina</cp:lastModifiedBy>
  <cp:revision>3</cp:revision>
  <cp:lastPrinted>2019-04-11T07:55:00Z</cp:lastPrinted>
  <dcterms:created xsi:type="dcterms:W3CDTF">2019-04-11T07:55:00Z</dcterms:created>
  <dcterms:modified xsi:type="dcterms:W3CDTF">2019-04-11T09:07:00Z</dcterms:modified>
</cp:coreProperties>
</file>